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D1" w:rsidRPr="00FE11D1" w:rsidRDefault="00FE11D1" w:rsidP="00FE11D1">
      <w:pPr>
        <w:shd w:val="clear" w:color="auto" w:fill="FFFFFF"/>
        <w:spacing w:after="0" w:line="240" w:lineRule="auto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it-IT"/>
        </w:rPr>
      </w:pPr>
      <w:r w:rsidRPr="00FE11D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it-IT"/>
        </w:rPr>
        <w:t xml:space="preserve">Rieti, successo a Villa </w:t>
      </w:r>
      <w:proofErr w:type="spellStart"/>
      <w:r w:rsidRPr="00FE11D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it-IT"/>
        </w:rPr>
        <w:t>Battistini</w:t>
      </w:r>
      <w:proofErr w:type="spellEnd"/>
      <w:r w:rsidRPr="00FE11D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it-IT"/>
        </w:rPr>
        <w:br/>
        <w:t>per il concerto dedicato</w:t>
      </w:r>
      <w:r w:rsidRPr="00FE11D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it-IT"/>
        </w:rPr>
        <w:br/>
        <w:t>al mondo dell'</w:t>
      </w:r>
      <w:proofErr w:type="gramStart"/>
      <w:r w:rsidRPr="00FE11D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it-IT"/>
        </w:rPr>
        <w:t>Operetta</w:t>
      </w:r>
      <w:proofErr w:type="gramEnd"/>
    </w:p>
    <w:p w:rsidR="00FE11D1" w:rsidRPr="00FE11D1" w:rsidRDefault="00FE11D1" w:rsidP="00FE11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aps/>
          <w:color w:val="000000"/>
          <w:sz w:val="24"/>
          <w:szCs w:val="24"/>
          <w:lang w:eastAsia="it-IT"/>
        </w:rPr>
      </w:pPr>
      <w:hyperlink r:id="rId6" w:history="1">
        <w:r w:rsidRPr="00FE11D1">
          <w:rPr>
            <w:rFonts w:ascii="inherit" w:eastAsia="Times New Roman" w:hAnsi="inherit" w:cs="Arial"/>
            <w:caps/>
            <w:color w:val="2A2A2A"/>
            <w:sz w:val="17"/>
            <w:szCs w:val="17"/>
            <w:bdr w:val="none" w:sz="0" w:space="0" w:color="auto" w:frame="1"/>
            <w:lang w:eastAsia="it-IT"/>
          </w:rPr>
          <w:t>RIETI</w:t>
        </w:r>
      </w:hyperlink>
    </w:p>
    <w:p w:rsidR="00FE11D1" w:rsidRPr="00FE11D1" w:rsidRDefault="00FE11D1" w:rsidP="00FE11D1">
      <w:pPr>
        <w:rPr>
          <w:rFonts w:ascii="Arial" w:eastAsia="Times New Roman" w:hAnsi="Arial" w:cs="Arial"/>
          <w:i/>
          <w:iCs/>
          <w:color w:val="605F5F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 w:rsidRPr="00FE11D1">
        <w:rPr>
          <w:rFonts w:ascii="Arial" w:eastAsia="Times New Roman" w:hAnsi="Arial" w:cs="Arial"/>
          <w:i/>
          <w:iCs/>
          <w:color w:val="605F5F"/>
          <w:sz w:val="24"/>
          <w:szCs w:val="24"/>
          <w:bdr w:val="none" w:sz="0" w:space="0" w:color="auto" w:frame="1"/>
          <w:shd w:val="clear" w:color="auto" w:fill="FFFFFF"/>
          <w:lang w:eastAsia="it-IT"/>
        </w:rPr>
        <w:t>Venerdì 10 Maggio 2019</w:t>
      </w:r>
      <w:bookmarkStart w:id="0" w:name="_GoBack"/>
      <w:bookmarkEnd w:id="0"/>
    </w:p>
    <w:p w:rsidR="00FE11D1" w:rsidRPr="00FE11D1" w:rsidRDefault="00FE11D1" w:rsidP="00FE11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b/>
          <w:bCs/>
          <w:color w:val="605F5F"/>
          <w:sz w:val="24"/>
          <w:szCs w:val="24"/>
          <w:lang w:eastAsia="it-IT"/>
        </w:rPr>
      </w:pPr>
    </w:p>
    <w:p w:rsidR="00FE11D1" w:rsidRPr="00FE11D1" w:rsidRDefault="00FE11D1" w:rsidP="00FE11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E11D1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18A0D62A" wp14:editId="6D44B5D6">
            <wp:extent cx="5905500" cy="3238500"/>
            <wp:effectExtent l="0" t="0" r="0" b="0"/>
            <wp:docPr id="1" name="Immagine 1" descr="https://www.ilmessaggero.it/photos/MED/24/23/4482423_1107_oper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lmessaggero.it/photos/MED/24/23/4482423_1107_operet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RIETI - Straordinario successo di </w:t>
      </w:r>
      <w:proofErr w:type="gram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pubblico domenica scorsa</w:t>
      </w:r>
      <w:proofErr w:type="gram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al concerto dedicato al mondo dell’Operetta offerto dagli studenti del Conservatorio di Musica “Santa Cecilia” sede decentrata presso il Parco della Musica di “Villa </w:t>
      </w:r>
      <w:proofErr w:type="spell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Battistini</w:t>
      </w:r>
      <w:proofErr w:type="spell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”.</w:t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Nonostante il maltempo, l’affluenza di pubblico è stata tale che molti hanno assistito allo spettacolo in piedi.</w:t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Soddisfatta la Fiduciaria della sede di Rieti, </w:t>
      </w:r>
      <w:proofErr w:type="gram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M°</w:t>
      </w:r>
      <w:proofErr w:type="gram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Cinzia Damiani che ha presentato la serata, ma ancor di più l'assessore alla Cultura del Comune di Rieti - professor Gianfranco Formichetti -  e il direttore del teatro, Piero Fasciolo.</w:t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La sapiente regia del </w:t>
      </w:r>
      <w:proofErr w:type="gram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M°</w:t>
      </w:r>
      <w:proofErr w:type="gram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Alessandro Valentini ha saputo creare un filo conduttore che ha trasformato tutte le celebri arie proposte  - tratte da più Operette - in un appassionante “unicum” teatrale.</w:t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Gli artisti, rigorosamente in costume, sono stati truccati dagli e dalle allieve della scuola di Estetica e di Acconciatura </w:t>
      </w:r>
      <w:proofErr w:type="gram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della </w:t>
      </w:r>
      <w:proofErr w:type="gram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Istituzione Formativa Rieti della Provincia di Rieti guidati dalle Prof. </w:t>
      </w:r>
      <w:proofErr w:type="spell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sse</w:t>
      </w:r>
      <w:proofErr w:type="spell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Luciana D'Andrea e Paola Pennino.</w:t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Si </w:t>
      </w:r>
      <w:proofErr w:type="gram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sono</w:t>
      </w:r>
      <w:proofErr w:type="gram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esibiti Elena </w:t>
      </w:r>
      <w:proofErr w:type="spell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Tsarenko</w:t>
      </w:r>
      <w:proofErr w:type="spell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Valentina Rossi, Ilaria </w:t>
      </w:r>
      <w:proofErr w:type="spell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Giampietri</w:t>
      </w:r>
      <w:proofErr w:type="spell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Elisabetta Rossi, </w:t>
      </w:r>
      <w:proofErr w:type="spell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Jihye</w:t>
      </w:r>
      <w:proofErr w:type="spell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So, Stefano Rossi, Federica Rinaldi.</w:t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Ha collaborato Francesca Rossi. Ad accompagnare magnificamente i cantanti c’erano il </w:t>
      </w:r>
      <w:proofErr w:type="gram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M°</w:t>
      </w:r>
      <w:proofErr w:type="gram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Paola Pisa al pianoforte e gli studenti  Simone Coccia alla tromba, Silvia </w:t>
      </w:r>
      <w:proofErr w:type="spell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Goss</w:t>
      </w:r>
      <w:proofErr w:type="spell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 violino e  Matteo Marinelli alla fisarmonica.</w:t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Il Prossimo appuntamento del Conservatorio è per domani, sabato 11 maggio, alle 16.45 per la Conferenza Concerto “Siamo Tutti Donna” presso Villa </w:t>
      </w:r>
      <w:proofErr w:type="spellStart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Battistini</w:t>
      </w:r>
      <w:proofErr w:type="spellEnd"/>
      <w:r w:rsidRPr="00FE11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FE11D1" w:rsidRDefault="00FE11D1" w:rsidP="00FE11D1"/>
    <w:sectPr w:rsidR="00FE1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6A37"/>
    <w:multiLevelType w:val="multilevel"/>
    <w:tmpl w:val="38FC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CF"/>
    <w:rsid w:val="004124CF"/>
    <w:rsid w:val="00824F15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3701">
                  <w:marLeft w:val="0"/>
                  <w:marRight w:val="0"/>
                  <w:marTop w:val="3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8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messaggero.it/rie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2</cp:revision>
  <dcterms:created xsi:type="dcterms:W3CDTF">2019-05-10T20:39:00Z</dcterms:created>
  <dcterms:modified xsi:type="dcterms:W3CDTF">2019-05-10T20:44:00Z</dcterms:modified>
</cp:coreProperties>
</file>